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4E" w:rsidRDefault="000F23A6">
      <w:pPr>
        <w:spacing w:after="0"/>
        <w:ind w:right="3"/>
        <w:jc w:val="center"/>
      </w:pPr>
      <w:r>
        <w:rPr>
          <w:b/>
          <w:color w:val="548DD4"/>
          <w:sz w:val="28"/>
        </w:rPr>
        <w:t xml:space="preserve">COUNSELLING SERVICE </w:t>
      </w:r>
    </w:p>
    <w:p w:rsidR="00BF174E" w:rsidRDefault="000F23A6">
      <w:pPr>
        <w:spacing w:after="0"/>
        <w:jc w:val="center"/>
      </w:pPr>
      <w:r>
        <w:rPr>
          <w:b/>
          <w:color w:val="548DD4"/>
          <w:sz w:val="28"/>
        </w:rPr>
        <w:t xml:space="preserve">for General Practitioners and their families and GP Registrars and their families in the Highlands  </w:t>
      </w:r>
    </w:p>
    <w:p w:rsidR="00BF174E" w:rsidRDefault="000F23A6">
      <w:pPr>
        <w:spacing w:after="0" w:line="259" w:lineRule="auto"/>
        <w:ind w:left="77" w:firstLine="0"/>
        <w:jc w:val="center"/>
      </w:pPr>
      <w:r>
        <w:rPr>
          <w:b/>
          <w:color w:val="548DD4"/>
          <w:sz w:val="28"/>
        </w:rPr>
        <w:t xml:space="preserve"> </w:t>
      </w:r>
    </w:p>
    <w:p w:rsidR="00BF174E" w:rsidRDefault="000F23A6">
      <w:pPr>
        <w:numPr>
          <w:ilvl w:val="0"/>
          <w:numId w:val="1"/>
        </w:numPr>
        <w:ind w:hanging="176"/>
      </w:pPr>
      <w:r>
        <w:t xml:space="preserve">Confidential counselling of a non-medical nature for individuals, couples or families. </w:t>
      </w:r>
    </w:p>
    <w:p w:rsidR="00BF174E" w:rsidRDefault="000F23A6">
      <w:pPr>
        <w:numPr>
          <w:ilvl w:val="0"/>
          <w:numId w:val="1"/>
        </w:numPr>
        <w:ind w:hanging="176"/>
      </w:pPr>
      <w:r>
        <w:t xml:space="preserve">Support through a team of professionally qualified and experienced counsellors.  </w:t>
      </w:r>
      <w:r>
        <w:rPr>
          <w:rFonts w:ascii="Segoe UI Symbol" w:eastAsia="Segoe UI Symbol" w:hAnsi="Segoe UI Symbol" w:cs="Segoe UI Symbol"/>
        </w:rPr>
        <w:t></w:t>
      </w:r>
      <w:r>
        <w:t xml:space="preserve"> An appointment as early as possible, and no longer than two weeks from initial contact.  </w:t>
      </w:r>
    </w:p>
    <w:p w:rsidR="00BF174E" w:rsidRDefault="000F23A6">
      <w:pPr>
        <w:numPr>
          <w:ilvl w:val="0"/>
          <w:numId w:val="1"/>
        </w:numPr>
        <w:ind w:hanging="176"/>
      </w:pPr>
      <w:r>
        <w:t>Telephone counselling by appointment for those unable to travel regularly to Invern</w:t>
      </w:r>
      <w:r>
        <w:t xml:space="preserve">ess  </w:t>
      </w:r>
    </w:p>
    <w:p w:rsidR="00BF174E" w:rsidRDefault="000F23A6">
      <w:pPr>
        <w:numPr>
          <w:ilvl w:val="0"/>
          <w:numId w:val="1"/>
        </w:numPr>
        <w:ind w:hanging="176"/>
      </w:pPr>
      <w:r>
        <w:t xml:space="preserve">Confidential assistance for those wishing to see an alternative counsellor. 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pStyle w:val="Heading1"/>
        <w:ind w:left="-5"/>
      </w:pPr>
      <w:r>
        <w:rPr>
          <w:u w:val="none"/>
        </w:rPr>
        <w:t xml:space="preserve">Financial Support  -  </w:t>
      </w:r>
    </w:p>
    <w:p w:rsidR="00BF174E" w:rsidRDefault="000F23A6">
      <w:pPr>
        <w:ind w:left="-5"/>
      </w:pPr>
      <w:r>
        <w:t xml:space="preserve">The first six sessions are financially supported by the L.M.C, the Royal College of General Practitioners or NHS Highland. This means that for any </w:t>
      </w:r>
      <w:r>
        <w:t xml:space="preserve">doctor or member of his or her family, the first six sessions are free. Finance is organised in a way that protects the identity and confidentiality of the person seeing the counsellor. Those wishing to continue seeing a counsellor beyond the six sessions </w:t>
      </w:r>
      <w:r>
        <w:t xml:space="preserve">can do so by paying a fee of £40.00 per session. The counsellor will negotiate a manageable fee for those unable to pay the full figure. 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pStyle w:val="Heading1"/>
        <w:ind w:left="-5"/>
      </w:pPr>
      <w:r>
        <w:rPr>
          <w:u w:val="none"/>
        </w:rPr>
        <w:t xml:space="preserve">How to make contact -  </w:t>
      </w:r>
    </w:p>
    <w:p w:rsidR="00BF174E" w:rsidRDefault="000F23A6">
      <w:pPr>
        <w:ind w:left="-5"/>
      </w:pPr>
      <w:r>
        <w:t>Any one of the team of counsellors can be contacted by telephone or email as indicated belo</w:t>
      </w:r>
      <w:r>
        <w:t xml:space="preserve">w: </w:t>
      </w:r>
    </w:p>
    <w:p w:rsidR="00BF174E" w:rsidRDefault="000F23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BF174E" w:rsidRDefault="000F23A6">
      <w:pPr>
        <w:pStyle w:val="Heading1"/>
        <w:ind w:left="-5"/>
      </w:pPr>
      <w:r>
        <w:t>Jan Barrow</w:t>
      </w:r>
      <w:r>
        <w:rPr>
          <w:u w:val="none"/>
        </w:rPr>
        <w:t xml:space="preserve"> </w:t>
      </w:r>
    </w:p>
    <w:p w:rsidR="00BF174E" w:rsidRDefault="000F23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174E" w:rsidRDefault="000F23A6">
      <w:pPr>
        <w:ind w:left="-5"/>
      </w:pPr>
      <w:r>
        <w:rPr>
          <w:b/>
        </w:rPr>
        <w:t>Qualifications –</w:t>
      </w:r>
      <w:r>
        <w:t xml:space="preserve"> BA (</w:t>
      </w:r>
      <w:r>
        <w:t xml:space="preserve">Hons); MBACP Senior Accredited Counsellor/Psychotherapist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ind w:left="-5"/>
      </w:pPr>
      <w:r>
        <w:rPr>
          <w:b/>
        </w:rPr>
        <w:t>Memberships –</w:t>
      </w:r>
      <w:r>
        <w:t xml:space="preserve"> UKRCP Registered Independent Counsellor/Psychotherapist.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ind w:left="-5"/>
      </w:pPr>
      <w:r>
        <w:rPr>
          <w:b/>
        </w:rPr>
        <w:t>Other Information –</w:t>
      </w:r>
      <w:r>
        <w:t xml:space="preserve"> Jan is an integrative counsellor and worked for a number of years in General Practice.  </w:t>
      </w:r>
      <w:r>
        <w:t xml:space="preserve">She is experienced in marital and relationship counselling and alcohol counselling. Jan also works as a counselling supervisor. 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pStyle w:val="Heading2"/>
        <w:ind w:left="-5"/>
      </w:pPr>
      <w:r>
        <w:t xml:space="preserve">Contact –  </w:t>
      </w:r>
    </w:p>
    <w:p w:rsidR="00BF174E" w:rsidRDefault="000F23A6">
      <w:pPr>
        <w:ind w:left="-5"/>
      </w:pPr>
      <w:r>
        <w:t xml:space="preserve">Telephone - 07806 921153 or  </w:t>
      </w:r>
    </w:p>
    <w:p w:rsidR="00BF174E" w:rsidRDefault="000F23A6">
      <w:pPr>
        <w:spacing w:after="0" w:line="259" w:lineRule="auto"/>
        <w:ind w:left="-5"/>
        <w:jc w:val="left"/>
      </w:pPr>
      <w:r>
        <w:t xml:space="preserve">Email - </w:t>
      </w:r>
      <w:r>
        <w:rPr>
          <w:color w:val="0000FF"/>
          <w:u w:val="single" w:color="0000FF"/>
        </w:rPr>
        <w:t>janbarrow@btinternet.com</w:t>
      </w:r>
      <w:r>
        <w:t xml:space="preserve"> </w:t>
      </w:r>
    </w:p>
    <w:p w:rsidR="00BF174E" w:rsidRDefault="000F23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174E" w:rsidRDefault="000F23A6">
      <w:pPr>
        <w:pStyle w:val="Heading1"/>
        <w:ind w:left="-5"/>
      </w:pPr>
      <w:r>
        <w:t>Tine Butterworth</w:t>
      </w:r>
      <w:r>
        <w:rPr>
          <w:u w:val="none"/>
        </w:rPr>
        <w:t xml:space="preserve"> </w:t>
      </w:r>
    </w:p>
    <w:p w:rsidR="00BF174E" w:rsidRDefault="000F23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174E" w:rsidRDefault="000F23A6">
      <w:pPr>
        <w:ind w:left="-5"/>
      </w:pPr>
      <w:r>
        <w:rPr>
          <w:b/>
        </w:rPr>
        <w:t xml:space="preserve">Qualifications - </w:t>
      </w:r>
      <w:r>
        <w:t>Diploma i</w:t>
      </w:r>
      <w:r>
        <w:t xml:space="preserve">n Couple Counselling; Diploma in Psychosexual Counselling; Certificate in Counselling for Children; MBACP. Accredited Couple </w:t>
      </w:r>
    </w:p>
    <w:p w:rsidR="00BF174E" w:rsidRDefault="000F23A6">
      <w:pPr>
        <w:ind w:left="-5"/>
      </w:pPr>
      <w:r>
        <w:t xml:space="preserve">Counsellor, Diploma in Psychosexual Therapy 2006, Certificate in Counselling Children &amp; Young People </w:t>
      </w:r>
    </w:p>
    <w:p w:rsidR="00BF174E" w:rsidRDefault="000F23A6">
      <w:pPr>
        <w:spacing w:after="0" w:line="259" w:lineRule="auto"/>
        <w:ind w:left="720" w:firstLine="0"/>
        <w:jc w:val="left"/>
      </w:pPr>
      <w:r>
        <w:t xml:space="preserve"> </w:t>
      </w:r>
    </w:p>
    <w:p w:rsidR="00BF174E" w:rsidRDefault="000F23A6">
      <w:pPr>
        <w:ind w:left="-5"/>
      </w:pPr>
      <w:r>
        <w:rPr>
          <w:b/>
        </w:rPr>
        <w:lastRenderedPageBreak/>
        <w:t>Memberships -</w:t>
      </w:r>
      <w:r>
        <w:t xml:space="preserve"> </w:t>
      </w:r>
      <w:r>
        <w:t xml:space="preserve">Member of and adhering to the ethical frameworks of good practice of the British Association for Counselling and Psychotherapy and the British Association of Sexual and Relationship Therapy.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ind w:left="-5"/>
      </w:pPr>
      <w:r>
        <w:rPr>
          <w:b/>
        </w:rPr>
        <w:t>Further Information</w:t>
      </w:r>
      <w:r>
        <w:t xml:space="preserve"> – Tine works with individuals, couples and</w:t>
      </w:r>
      <w:r>
        <w:t xml:space="preserve"> children. She has many </w:t>
      </w:r>
      <w:proofErr w:type="spellStart"/>
      <w:r>
        <w:t>years experience</w:t>
      </w:r>
      <w:proofErr w:type="spellEnd"/>
      <w:r>
        <w:t xml:space="preserve"> of working in various settings including sexual health and family mediation. Tine is a Sexual and Relationship Psychotherapist / Counsellor in private practice working with individuals and couples who present with a</w:t>
      </w:r>
      <w:r>
        <w:t xml:space="preserve"> range of sexual dysfunctions in accordance with DSM IV and relationship difficulties. She also provides clinical supervision to Counsellors/Therapists and Chaplaincy.  Tine is a Project Worker/ Counsellor with Waverley Care Highland, an Edinburgh based se</w:t>
      </w:r>
      <w:r>
        <w:t>xual health charity, working in the field of HIV/AIDS, sexual assault, rape, sexual orientation, childhood sexual abuse, and sexual addiction. Counselling post-holder with Relationships Scotland Family Mediation Highland, Inverness, working with children a</w:t>
      </w:r>
      <w:r>
        <w:t xml:space="preserve">nd young people aged 5 – 18yrs who are experiencing difficulties as a result of parental separation, family breakdown and divorce.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pStyle w:val="Heading2"/>
        <w:ind w:left="-5"/>
      </w:pPr>
      <w:r>
        <w:t xml:space="preserve">Contact –  </w:t>
      </w:r>
    </w:p>
    <w:p w:rsidR="00BF174E" w:rsidRDefault="000F23A6">
      <w:pPr>
        <w:ind w:left="-5"/>
      </w:pPr>
      <w:r>
        <w:t xml:space="preserve">Telephone: 01456 486275 or 07766 073104 </w:t>
      </w:r>
    </w:p>
    <w:p w:rsidR="00BF174E" w:rsidRDefault="000F23A6">
      <w:pPr>
        <w:spacing w:after="0" w:line="259" w:lineRule="auto"/>
        <w:ind w:left="-5"/>
        <w:jc w:val="left"/>
      </w:pPr>
      <w:r>
        <w:t xml:space="preserve">Email - </w:t>
      </w:r>
      <w:r>
        <w:rPr>
          <w:color w:val="0000FF"/>
          <w:u w:val="single" w:color="0000FF"/>
        </w:rPr>
        <w:t>tinecounselling@aol.com</w:t>
      </w:r>
      <w:r>
        <w:t xml:space="preserve">  </w:t>
      </w:r>
    </w:p>
    <w:p w:rsidR="00BF174E" w:rsidRDefault="000F23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174E" w:rsidRDefault="000F23A6">
      <w:pPr>
        <w:pStyle w:val="Heading1"/>
        <w:ind w:left="-5"/>
      </w:pPr>
      <w:r>
        <w:t xml:space="preserve">Linden </w:t>
      </w:r>
      <w:proofErr w:type="spellStart"/>
      <w:r>
        <w:t>Stefaniak</w:t>
      </w:r>
      <w:proofErr w:type="spellEnd"/>
      <w:r>
        <w:rPr>
          <w:u w:val="none"/>
        </w:rPr>
        <w:t xml:space="preserve"> </w:t>
      </w:r>
    </w:p>
    <w:p w:rsidR="00BF174E" w:rsidRDefault="000F23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174E" w:rsidRDefault="000F23A6">
      <w:pPr>
        <w:ind w:left="-5"/>
      </w:pPr>
      <w:r>
        <w:rPr>
          <w:b/>
        </w:rPr>
        <w:t xml:space="preserve">Memberships </w:t>
      </w:r>
      <w:r>
        <w:t>-</w:t>
      </w:r>
      <w:r>
        <w:t xml:space="preserve"> Member of the BPS (Chartered Counselling Psychologist), Registered Member of BACP, Member of COSCA, registered with HCPC as a psychologist. Qualifications - MA and post-MA Diploma in Counselling Psychology at Regents College London, COSCA Certificate in C</w:t>
      </w:r>
      <w:r>
        <w:t xml:space="preserve">ounselling Supervision at Edinburgh University with Distinction.  MA and a BSc (hons.) majoring in Psychology.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ind w:left="-5"/>
      </w:pPr>
      <w:r>
        <w:rPr>
          <w:b/>
        </w:rPr>
        <w:t>Further Information –</w:t>
      </w:r>
      <w:r>
        <w:t xml:space="preserve"> Linden’s areas of interest are clinical supervision (counsellors and other professionals in the helping professions), re</w:t>
      </w:r>
      <w:r>
        <w:t xml:space="preserve">lationships, the therapeutic relationship, mind/body, and what in their past history leads individuals to become a helper of any kind.  Linden works from an integrative perspective, using </w:t>
      </w:r>
      <w:proofErr w:type="spellStart"/>
      <w:r>
        <w:t>personcentred</w:t>
      </w:r>
      <w:proofErr w:type="spellEnd"/>
      <w:r>
        <w:t>, psychodynamic, and existential counselling and psycho</w:t>
      </w:r>
      <w:r>
        <w:t>therapy.</w:t>
      </w:r>
      <w:r>
        <w:rPr>
          <w:b/>
        </w:rPr>
        <w:t xml:space="preserve">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pStyle w:val="Heading2"/>
        <w:ind w:left="-5"/>
      </w:pPr>
      <w:r>
        <w:t>Contact –</w:t>
      </w:r>
      <w:r>
        <w:rPr>
          <w:b w:val="0"/>
        </w:rPr>
        <w:t xml:space="preserve">  </w:t>
      </w:r>
    </w:p>
    <w:p w:rsidR="00BF174E" w:rsidRDefault="000F23A6">
      <w:pPr>
        <w:ind w:left="-5"/>
      </w:pPr>
      <w:r>
        <w:t xml:space="preserve">Home - 01463 782607 </w:t>
      </w:r>
    </w:p>
    <w:p w:rsidR="00BF174E" w:rsidRDefault="000F23A6">
      <w:pPr>
        <w:ind w:left="-5"/>
      </w:pPr>
      <w:r>
        <w:t xml:space="preserve">Mobile - 07724153665 (only used for counselling work and checked once a day). Email - </w:t>
      </w:r>
      <w:r>
        <w:rPr>
          <w:color w:val="0000FF"/>
          <w:u w:val="single" w:color="0000FF"/>
        </w:rPr>
        <w:t>lindenstefaniak@hotmail.com</w:t>
      </w:r>
      <w:r>
        <w:t xml:space="preserve">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pStyle w:val="Heading1"/>
        <w:ind w:left="-5"/>
      </w:pPr>
      <w:r>
        <w:t>Rae Jack</w:t>
      </w:r>
      <w:r>
        <w:rPr>
          <w:u w:val="none"/>
        </w:rPr>
        <w:t xml:space="preserve">  </w:t>
      </w:r>
    </w:p>
    <w:p w:rsidR="00BF174E" w:rsidRDefault="000F23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174E" w:rsidRDefault="000F23A6">
      <w:pPr>
        <w:ind w:left="-5"/>
      </w:pPr>
      <w:r>
        <w:rPr>
          <w:b/>
        </w:rPr>
        <w:t xml:space="preserve">Qualifications – </w:t>
      </w:r>
      <w:r>
        <w:t>Advanced Training in counselling supervision, Modules 1, 2 and 3.</w:t>
      </w:r>
      <w:r>
        <w:rPr>
          <w:b/>
        </w:rPr>
        <w:t xml:space="preserve"> </w:t>
      </w:r>
    </w:p>
    <w:p w:rsidR="00BF174E" w:rsidRDefault="000F23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F174E" w:rsidRDefault="000F23A6">
      <w:pPr>
        <w:ind w:left="-5"/>
      </w:pPr>
      <w:r>
        <w:rPr>
          <w:b/>
        </w:rPr>
        <w:t xml:space="preserve">Memberships – </w:t>
      </w:r>
      <w:r>
        <w:t>Member of BACP, UKRCP registered.  Advanced Post Graduate Diploma in Person-</w:t>
      </w:r>
      <w:r>
        <w:t xml:space="preserve">Centred Counselling, Accredited member of The British </w:t>
      </w:r>
      <w:r>
        <w:lastRenderedPageBreak/>
        <w:t xml:space="preserve">Association for Counselling and Psychotherapy, UK registered Independent Counsellor/Psychotherapist. 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ind w:left="-5"/>
      </w:pPr>
      <w:r>
        <w:rPr>
          <w:b/>
        </w:rPr>
        <w:t>Further Information –</w:t>
      </w:r>
      <w:r>
        <w:t xml:space="preserve"> Rae is a male Counsellor in his 60s with a professional background in menta</w:t>
      </w:r>
      <w:r>
        <w:t xml:space="preserve">l health nursing. He is a registered community mental health nurse and self-employed counsellor that practices from rooms based in Inverness and Dingwall.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pStyle w:val="Heading2"/>
        <w:ind w:left="-5"/>
      </w:pPr>
      <w:r>
        <w:t xml:space="preserve">Contact – </w:t>
      </w:r>
    </w:p>
    <w:p w:rsidR="00BF174E" w:rsidRDefault="000F23A6">
      <w:pPr>
        <w:ind w:left="-5"/>
      </w:pPr>
      <w:r>
        <w:t xml:space="preserve">Home – 01349 882417 </w:t>
      </w:r>
    </w:p>
    <w:p w:rsidR="00BF174E" w:rsidRDefault="000F23A6">
      <w:pPr>
        <w:ind w:left="-5"/>
      </w:pPr>
      <w:r>
        <w:t xml:space="preserve">Mobile – 07887848941 </w:t>
      </w:r>
    </w:p>
    <w:p w:rsidR="00BF174E" w:rsidRDefault="000F23A6">
      <w:pPr>
        <w:spacing w:after="0" w:line="259" w:lineRule="auto"/>
        <w:ind w:left="-5"/>
        <w:jc w:val="left"/>
      </w:pPr>
      <w:r>
        <w:t xml:space="preserve">Email - </w:t>
      </w:r>
      <w:r>
        <w:rPr>
          <w:b/>
          <w:color w:val="0000FF"/>
          <w:u w:val="single" w:color="0000FF"/>
        </w:rPr>
        <w:t>raegun3@hotmail.com</w:t>
      </w:r>
      <w:r>
        <w:rPr>
          <w:b/>
        </w:rPr>
        <w:t xml:space="preserve"> </w:t>
      </w:r>
    </w:p>
    <w:p w:rsidR="00BF174E" w:rsidRDefault="000F23A6">
      <w:pPr>
        <w:spacing w:after="0" w:line="259" w:lineRule="auto"/>
        <w:ind w:left="-5"/>
        <w:jc w:val="left"/>
      </w:pPr>
      <w:r>
        <w:t>Web –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www.raejackcounselling.co.uk</w:t>
        </w:r>
      </w:hyperlink>
      <w:hyperlink r:id="rId7">
        <w:r>
          <w:t xml:space="preserve"> </w:t>
        </w:r>
      </w:hyperlink>
      <w:r>
        <w:t xml:space="preserve">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pStyle w:val="Heading1"/>
        <w:ind w:left="-5"/>
      </w:pPr>
      <w:r>
        <w:t>Marina Sinclair</w:t>
      </w:r>
      <w:r>
        <w:rPr>
          <w:u w:val="none"/>
        </w:rPr>
        <w:t xml:space="preserve"> </w:t>
      </w:r>
    </w:p>
    <w:p w:rsidR="00BF174E" w:rsidRDefault="000F23A6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BF174E" w:rsidRDefault="000F23A6">
      <w:pPr>
        <w:ind w:left="-5"/>
      </w:pPr>
      <w:r>
        <w:rPr>
          <w:b/>
        </w:rPr>
        <w:t>Qualifications</w:t>
      </w:r>
      <w:r>
        <w:t xml:space="preserve"> - Diploma in Counselling</w:t>
      </w:r>
      <w:r>
        <w:rPr>
          <w:b/>
        </w:rPr>
        <w:t xml:space="preserve"> </w:t>
      </w:r>
    </w:p>
    <w:p w:rsidR="00BF174E" w:rsidRDefault="000F23A6">
      <w:pPr>
        <w:ind w:left="-5"/>
      </w:pPr>
      <w:r>
        <w:rPr>
          <w:b/>
        </w:rPr>
        <w:t>Memb</w:t>
      </w:r>
      <w:r>
        <w:rPr>
          <w:b/>
        </w:rPr>
        <w:t xml:space="preserve">erships - </w:t>
      </w:r>
      <w:r>
        <w:t xml:space="preserve">Registered Member of BACP and COSCA </w:t>
      </w:r>
    </w:p>
    <w:p w:rsidR="00BF174E" w:rsidRDefault="000F23A6">
      <w:pPr>
        <w:ind w:left="-5"/>
      </w:pPr>
      <w:r>
        <w:rPr>
          <w:b/>
        </w:rPr>
        <w:t>Further Information –</w:t>
      </w:r>
      <w:r>
        <w:t xml:space="preserve"> Marina is an integrative counsellor and has worked for a number of years in the NHS Western Isles Counselling Service and in Private Practice.  Marina provides a counselling service to bo</w:t>
      </w:r>
      <w:r>
        <w:t xml:space="preserve">th Students and Staff at the </w:t>
      </w:r>
      <w:proofErr w:type="spellStart"/>
      <w:r>
        <w:t>Lews</w:t>
      </w:r>
      <w:proofErr w:type="spellEnd"/>
      <w:r>
        <w:t xml:space="preserve"> Castle College UHI.  She also provides a Counselling service via Occupational Health Departments within NHS Western Isles and the Local Authority. She has her own premises in Stornoway but will provide telephone and Skype </w:t>
      </w:r>
      <w:r>
        <w:t xml:space="preserve">counselling if you are unable to travel.    </w:t>
      </w:r>
    </w:p>
    <w:p w:rsidR="00BF174E" w:rsidRDefault="000F23A6">
      <w:pPr>
        <w:spacing w:after="0" w:line="259" w:lineRule="auto"/>
        <w:ind w:left="0" w:firstLine="0"/>
        <w:jc w:val="left"/>
      </w:pPr>
      <w:r>
        <w:t xml:space="preserve"> </w:t>
      </w:r>
    </w:p>
    <w:p w:rsidR="00BF174E" w:rsidRDefault="000F23A6">
      <w:pPr>
        <w:pStyle w:val="Heading2"/>
        <w:ind w:left="-5"/>
      </w:pPr>
      <w:r>
        <w:t xml:space="preserve">Contact –  </w:t>
      </w:r>
    </w:p>
    <w:p w:rsidR="00BF174E" w:rsidRDefault="000F23A6">
      <w:pPr>
        <w:ind w:left="-5"/>
      </w:pPr>
      <w:r>
        <w:t>Telephone or Text - 07933 849 899</w:t>
      </w:r>
      <w:r>
        <w:rPr>
          <w:b/>
        </w:rPr>
        <w:t xml:space="preserve"> </w:t>
      </w:r>
    </w:p>
    <w:p w:rsidR="00BF174E" w:rsidRDefault="000F23A6">
      <w:pPr>
        <w:spacing w:after="0" w:line="259" w:lineRule="auto"/>
        <w:ind w:left="-5"/>
        <w:jc w:val="left"/>
      </w:pPr>
      <w:r>
        <w:t xml:space="preserve">Email </w:t>
      </w:r>
      <w:r>
        <w:rPr>
          <w:color w:val="0000FF"/>
          <w:u w:val="single" w:color="0000FF"/>
        </w:rPr>
        <w:t>marina.sinclair1@gmail.com</w:t>
      </w:r>
      <w:r>
        <w:t xml:space="preserve"> </w:t>
      </w:r>
    </w:p>
    <w:p w:rsidR="00BF174E" w:rsidRDefault="000F23A6">
      <w:pPr>
        <w:spacing w:after="0" w:line="259" w:lineRule="auto"/>
        <w:ind w:left="-5"/>
        <w:jc w:val="left"/>
      </w:pPr>
      <w:r>
        <w:t>Web -</w:t>
      </w:r>
      <w:hyperlink r:id="rId8">
        <w:r>
          <w:t xml:space="preserve"> </w:t>
        </w:r>
      </w:hyperlink>
      <w:hyperlink r:id="rId9">
        <w:r>
          <w:rPr>
            <w:color w:val="0000FF"/>
            <w:u w:val="single" w:color="0000FF"/>
          </w:rPr>
          <w:t>www.marinasinclair</w:t>
        </w:r>
        <w:r>
          <w:rPr>
            <w:color w:val="0000FF"/>
            <w:u w:val="single" w:color="0000FF"/>
          </w:rPr>
          <w:t>.co.uk</w:t>
        </w:r>
      </w:hyperlink>
      <w:hyperlink r:id="rId10">
        <w:r>
          <w:t xml:space="preserve"> </w:t>
        </w:r>
      </w:hyperlink>
    </w:p>
    <w:p w:rsidR="00BF174E" w:rsidRDefault="00BF174E">
      <w:pPr>
        <w:spacing w:after="0" w:line="259" w:lineRule="auto"/>
        <w:ind w:left="0" w:firstLine="0"/>
        <w:jc w:val="left"/>
      </w:pPr>
    </w:p>
    <w:sectPr w:rsidR="00BF174E">
      <w:pgSz w:w="11908" w:h="16836"/>
      <w:pgMar w:top="1439" w:right="1440" w:bottom="1598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51094"/>
    <w:multiLevelType w:val="hybridMultilevel"/>
    <w:tmpl w:val="62A0FF9E"/>
    <w:lvl w:ilvl="0" w:tplc="E22E92AA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CE3DA">
      <w:start w:val="1"/>
      <w:numFmt w:val="bullet"/>
      <w:lvlText w:val="o"/>
      <w:lvlJc w:val="left"/>
      <w:pPr>
        <w:ind w:left="1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E6A6C">
      <w:start w:val="1"/>
      <w:numFmt w:val="bullet"/>
      <w:lvlText w:val="▪"/>
      <w:lvlJc w:val="left"/>
      <w:pPr>
        <w:ind w:left="1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4CB1C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487D0">
      <w:start w:val="1"/>
      <w:numFmt w:val="bullet"/>
      <w:lvlText w:val="o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29BDC">
      <w:start w:val="1"/>
      <w:numFmt w:val="bullet"/>
      <w:lvlText w:val="▪"/>
      <w:lvlJc w:val="left"/>
      <w:pPr>
        <w:ind w:left="3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822D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CBC86">
      <w:start w:val="1"/>
      <w:numFmt w:val="bullet"/>
      <w:lvlText w:val="o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C7F7A">
      <w:start w:val="1"/>
      <w:numFmt w:val="bullet"/>
      <w:lvlText w:val="▪"/>
      <w:lvlJc w:val="left"/>
      <w:pPr>
        <w:ind w:left="6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4E"/>
    <w:rsid w:val="000F23A6"/>
    <w:rsid w:val="00B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CB84"/>
  <w15:docId w15:val="{90DF77CD-DDB8-4087-A320-F58AC233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asinclair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ejackcounselling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jackcounselling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ejackcounselling.co.uk/" TargetMode="External"/><Relationship Id="rId10" Type="http://schemas.openxmlformats.org/officeDocument/2006/relationships/hyperlink" Target="http://www.marinasinclair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nasinclai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cp:lastModifiedBy>Lindsay D</cp:lastModifiedBy>
  <cp:revision>2</cp:revision>
  <dcterms:created xsi:type="dcterms:W3CDTF">2017-02-19T15:58:00Z</dcterms:created>
  <dcterms:modified xsi:type="dcterms:W3CDTF">2017-02-19T15:58:00Z</dcterms:modified>
</cp:coreProperties>
</file>